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styles+xml"/>
  <Override PartName="/word/document.xml" ContentType="application/vnd.openxmlformats-officedocument.wordprocessingml.document.main+xml"/>
  <Override PartName="/word/numbering.xml" ContentType="application/vnd.openxmlformats-officedocument.wordprocessingml.numbering+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center"/>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56"/>
          <w:shd w:fill="auto" w:val="clear"/>
        </w:rPr>
        <w:t xml:space="preserve">CSSE 3113: Introduction to Software</w:t>
      </w:r>
    </w:p>
    <w:p>
      <w:pPr>
        <w:spacing w:before="0" w:after="0" w:line="240"/>
        <w:ind w:right="0" w:left="0" w:firstLine="0"/>
        <w:jc w:val="center"/>
        <w:rPr>
          <w:rFonts w:ascii="Calibri" w:hAnsi="Calibri" w:cs="Calibri" w:eastAsia="Calibri"/>
          <w:color w:val="000000"/>
          <w:spacing w:val="0"/>
          <w:position w:val="0"/>
          <w:sz w:val="56"/>
          <w:shd w:fill="auto" w:val="clear"/>
        </w:rPr>
      </w:pPr>
      <w:r>
        <w:rPr>
          <w:rFonts w:ascii="Calibri" w:hAnsi="Calibri" w:cs="Calibri" w:eastAsia="Calibri"/>
          <w:color w:val="000000"/>
          <w:spacing w:val="0"/>
          <w:position w:val="0"/>
          <w:sz w:val="56"/>
          <w:shd w:fill="auto" w:val="clear"/>
        </w:rPr>
        <w:t xml:space="preserve">Engineering</w:t>
      </w:r>
    </w:p>
    <w:p>
      <w:pPr>
        <w:spacing w:before="0" w:after="0" w:line="240"/>
        <w:ind w:right="0" w:left="0" w:firstLine="0"/>
        <w:jc w:val="center"/>
        <w:rPr>
          <w:rFonts w:ascii="Calibri" w:hAnsi="Calibri" w:cs="Calibri" w:eastAsia="Calibri"/>
          <w:color w:val="000000"/>
          <w:spacing w:val="0"/>
          <w:position w:val="0"/>
          <w:sz w:val="56"/>
          <w:shd w:fill="auto" w:val="clear"/>
        </w:rPr>
      </w:pPr>
      <w:r>
        <w:rPr>
          <w:rFonts w:ascii="Calibri" w:hAnsi="Calibri" w:cs="Calibri" w:eastAsia="Calibri"/>
          <w:color w:val="000000"/>
          <w:spacing w:val="0"/>
          <w:position w:val="0"/>
          <w:sz w:val="56"/>
          <w:shd w:fill="auto" w:val="clear"/>
        </w:rPr>
        <w:t xml:space="preserve">Fall 20 Assignment 4</w:t>
      </w:r>
    </w:p>
    <w:p>
      <w:pPr>
        <w:spacing w:before="0" w:after="0" w:line="240"/>
        <w:ind w:right="0" w:left="0" w:firstLine="0"/>
        <w:jc w:val="left"/>
        <w:rPr>
          <w:rFonts w:ascii="Calibri" w:hAnsi="Calibri" w:cs="Calibri" w:eastAsia="Calibri"/>
          <w:color w:val="000000"/>
          <w:spacing w:val="0"/>
          <w:position w:val="0"/>
          <w:sz w:val="23"/>
          <w:shd w:fill="auto" w:val="clear"/>
        </w:rPr>
      </w:pPr>
    </w:p>
    <w:p>
      <w:pPr>
        <w:spacing w:before="0" w:after="0" w:line="240"/>
        <w:ind w:right="0" w:left="0" w:firstLine="0"/>
        <w:jc w:val="left"/>
        <w:rPr>
          <w:rFonts w:ascii="Calibri" w:hAnsi="Calibri" w:cs="Calibri" w:eastAsia="Calibri"/>
          <w:color w:val="000000"/>
          <w:spacing w:val="0"/>
          <w:position w:val="0"/>
          <w:sz w:val="23"/>
          <w:shd w:fill="auto" w:val="clear"/>
        </w:rPr>
      </w:pPr>
    </w:p>
    <w:p>
      <w:pPr>
        <w:spacing w:before="0" w:after="0" w:line="240"/>
        <w:ind w:right="0" w:left="0" w:firstLine="0"/>
        <w:jc w:val="left"/>
        <w:rPr>
          <w:rFonts w:ascii="Calibri" w:hAnsi="Calibri" w:cs="Calibri" w:eastAsia="Calibri"/>
          <w:color w:val="000000"/>
          <w:spacing w:val="0"/>
          <w:position w:val="0"/>
          <w:sz w:val="23"/>
          <w:shd w:fill="auto" w:val="clear"/>
        </w:rPr>
      </w:pPr>
    </w:p>
    <w:p>
      <w:pPr>
        <w:spacing w:before="0" w:after="0" w:line="240"/>
        <w:ind w:right="0" w:left="0" w:firstLine="0"/>
        <w:jc w:val="left"/>
        <w:rPr>
          <w:rFonts w:ascii="Calibri" w:hAnsi="Calibri" w:cs="Calibri" w:eastAsia="Calibri"/>
          <w:color w:val="000000"/>
          <w:spacing w:val="0"/>
          <w:position w:val="0"/>
          <w:sz w:val="23"/>
          <w:shd w:fill="auto" w:val="clear"/>
        </w:rPr>
      </w:pPr>
    </w:p>
    <w:p>
      <w:pPr>
        <w:spacing w:before="0" w:after="0" w:line="240"/>
        <w:ind w:right="0" w:left="0" w:firstLine="0"/>
        <w:jc w:val="left"/>
        <w:rPr>
          <w:rFonts w:ascii="Calibri" w:hAnsi="Calibri" w:cs="Calibri" w:eastAsia="Calibri"/>
          <w:color w:val="000000"/>
          <w:spacing w:val="0"/>
          <w:position w:val="0"/>
          <w:sz w:val="23"/>
          <w:shd w:fill="auto" w:val="clear"/>
        </w:rPr>
      </w:pPr>
    </w:p>
    <w:p>
      <w:pPr>
        <w:spacing w:before="0" w:after="0" w:line="240"/>
        <w:ind w:right="0" w:left="0" w:firstLine="0"/>
        <w:jc w:val="left"/>
        <w:rPr>
          <w:rFonts w:ascii="Calibri" w:hAnsi="Calibri" w:cs="Calibri" w:eastAsia="Calibri"/>
          <w:color w:val="000000"/>
          <w:spacing w:val="0"/>
          <w:position w:val="0"/>
          <w:sz w:val="23"/>
          <w:shd w:fill="auto" w:val="clear"/>
        </w:rPr>
      </w:pPr>
    </w:p>
    <w:p>
      <w:pPr>
        <w:spacing w:before="0" w:after="0" w:line="240"/>
        <w:ind w:right="0" w:left="0" w:firstLine="0"/>
        <w:jc w:val="left"/>
        <w:rPr>
          <w:rFonts w:ascii="Calibri" w:hAnsi="Calibri" w:cs="Calibri" w:eastAsia="Calibri"/>
          <w:color w:val="000000"/>
          <w:spacing w:val="0"/>
          <w:position w:val="0"/>
          <w:sz w:val="23"/>
          <w:shd w:fill="auto" w:val="clear"/>
        </w:rPr>
      </w:pPr>
      <w:r>
        <w:rPr>
          <w:rFonts w:ascii="Calibri" w:hAnsi="Calibri" w:cs="Calibri" w:eastAsia="Calibri"/>
          <w:color w:val="000000"/>
          <w:spacing w:val="0"/>
          <w:position w:val="0"/>
          <w:sz w:val="23"/>
          <w:shd w:fill="auto" w:val="clear"/>
        </w:rPr>
        <w:t xml:space="preserve">Deadline Date</w:t>
      </w:r>
      <w:r>
        <w:rPr>
          <w:rFonts w:ascii="Calibri" w:hAnsi="Calibri" w:cs="Calibri" w:eastAsia="Calibri"/>
          <w:b/>
          <w:color w:val="000000"/>
          <w:spacing w:val="0"/>
          <w:position w:val="0"/>
          <w:sz w:val="23"/>
          <w:shd w:fill="auto" w:val="clear"/>
        </w:rPr>
        <w:t xml:space="preserve">: 21/JAN/2021 </w:t>
      </w:r>
      <w:r>
        <w:rPr>
          <w:rFonts w:ascii="Calibri" w:hAnsi="Calibri" w:cs="Calibri" w:eastAsia="Calibri"/>
          <w:color w:val="000000"/>
          <w:spacing w:val="0"/>
          <w:position w:val="0"/>
          <w:sz w:val="23"/>
          <w:shd w:fill="auto" w:val="clear"/>
        </w:rPr>
        <w:t xml:space="preserve">4:30 PM </w:t>
      </w:r>
    </w:p>
    <w:p>
      <w:pPr>
        <w:spacing w:before="0" w:after="0" w:line="240"/>
        <w:ind w:right="0" w:left="0" w:firstLine="0"/>
        <w:jc w:val="left"/>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Instructions: </w:t>
      </w:r>
    </w:p>
    <w:p>
      <w:pPr>
        <w:spacing w:before="0" w:after="0" w:line="240"/>
        <w:ind w:right="0" w:left="0" w:firstLine="0"/>
        <w:jc w:val="left"/>
        <w:rPr>
          <w:rFonts w:ascii="Calibri" w:hAnsi="Calibri" w:cs="Calibri" w:eastAsia="Calibri"/>
          <w:color w:val="000000"/>
          <w:spacing w:val="0"/>
          <w:position w:val="0"/>
          <w:sz w:val="23"/>
          <w:shd w:fill="auto" w:val="clear"/>
        </w:rPr>
      </w:pPr>
      <w:r>
        <w:rPr>
          <w:rFonts w:ascii="Segoe UI Symbol" w:hAnsi="Segoe UI Symbol" w:cs="Segoe UI Symbol" w:eastAsia="Segoe UI Symbol"/>
          <w:color w:val="000000"/>
          <w:spacing w:val="0"/>
          <w:position w:val="0"/>
          <w:sz w:val="23"/>
          <w:shd w:fill="auto" w:val="clear"/>
        </w:rPr>
        <w:t xml:space="preserve">➢</w:t>
      </w:r>
      <w:r>
        <w:rPr>
          <w:rFonts w:ascii="MS Gothic" w:hAnsi="MS Gothic" w:cs="MS Gothic" w:eastAsia="MS Gothic"/>
          <w:color w:val="000000"/>
          <w:spacing w:val="0"/>
          <w:position w:val="0"/>
          <w:sz w:val="23"/>
          <w:shd w:fill="auto" w:val="clear"/>
        </w:rPr>
        <w:t xml:space="preserve"> </w:t>
      </w:r>
      <w:r>
        <w:rPr>
          <w:rFonts w:ascii="Calibri" w:hAnsi="Calibri" w:cs="Calibri" w:eastAsia="Calibri"/>
          <w:color w:val="000000"/>
          <w:spacing w:val="0"/>
          <w:position w:val="0"/>
          <w:sz w:val="23"/>
          <w:shd w:fill="auto" w:val="clear"/>
        </w:rPr>
        <w:t xml:space="preserve">Viva/Quiz will be conducted for evaluation in next class </w:t>
      </w:r>
    </w:p>
    <w:p>
      <w:pPr>
        <w:spacing w:before="0" w:after="0" w:line="240"/>
        <w:ind w:right="0" w:left="0" w:firstLine="0"/>
        <w:jc w:val="left"/>
        <w:rPr>
          <w:rFonts w:ascii="Calibri" w:hAnsi="Calibri" w:cs="Calibri" w:eastAsia="Calibri"/>
          <w:color w:val="000000"/>
          <w:spacing w:val="0"/>
          <w:position w:val="0"/>
          <w:sz w:val="23"/>
          <w:shd w:fill="auto" w:val="clear"/>
        </w:rPr>
      </w:pPr>
      <w:r>
        <w:rPr>
          <w:rFonts w:ascii="Segoe UI Symbol" w:hAnsi="Segoe UI Symbol" w:cs="Segoe UI Symbol" w:eastAsia="Segoe UI Symbol"/>
          <w:color w:val="000000"/>
          <w:spacing w:val="0"/>
          <w:position w:val="0"/>
          <w:sz w:val="23"/>
          <w:shd w:fill="auto" w:val="clear"/>
        </w:rPr>
        <w:t xml:space="preserve">➢</w:t>
      </w:r>
      <w:r>
        <w:rPr>
          <w:rFonts w:ascii="MS Gothic" w:hAnsi="MS Gothic" w:cs="MS Gothic" w:eastAsia="MS Gothic"/>
          <w:color w:val="000000"/>
          <w:spacing w:val="0"/>
          <w:position w:val="0"/>
          <w:sz w:val="23"/>
          <w:shd w:fill="auto" w:val="clear"/>
        </w:rPr>
        <w:t xml:space="preserve"> </w:t>
      </w:r>
      <w:r>
        <w:rPr>
          <w:rFonts w:ascii="Calibri" w:hAnsi="Calibri" w:cs="Calibri" w:eastAsia="Calibri"/>
          <w:color w:val="000000"/>
          <w:spacing w:val="0"/>
          <w:position w:val="0"/>
          <w:sz w:val="23"/>
          <w:shd w:fill="auto" w:val="clear"/>
        </w:rPr>
        <w:t xml:space="preserve">SUBMIT HANDWRITTEN SOLUTION IN MY OFFICE/CLASS AND SCANNED COPIES ON REQUIRED MEDIUM BEFORE DEADLINE. (</w:t>
      </w:r>
      <w:r>
        <w:rPr>
          <w:rFonts w:ascii="Calibri" w:hAnsi="Calibri" w:cs="Calibri" w:eastAsia="Calibri"/>
          <w:b/>
          <w:color w:val="000000"/>
          <w:spacing w:val="0"/>
          <w:position w:val="0"/>
          <w:sz w:val="23"/>
          <w:shd w:fill="auto" w:val="clear"/>
        </w:rPr>
        <w:t xml:space="preserve">LATE PENALTY IS 25% PER DAY</w:t>
      </w:r>
      <w:r>
        <w:rPr>
          <w:rFonts w:ascii="Calibri" w:hAnsi="Calibri" w:cs="Calibri" w:eastAsia="Calibri"/>
          <w:color w:val="000000"/>
          <w:spacing w:val="0"/>
          <w:position w:val="0"/>
          <w:sz w:val="23"/>
          <w:shd w:fill="auto" w:val="clear"/>
        </w:rPr>
        <w:t xml:space="preserve">) </w:t>
      </w:r>
    </w:p>
    <w:p>
      <w:pPr>
        <w:spacing w:before="0" w:after="0" w:line="240"/>
        <w:ind w:right="0" w:left="0" w:firstLine="0"/>
        <w:jc w:val="left"/>
        <w:rPr>
          <w:rFonts w:ascii="Calibri" w:hAnsi="Calibri" w:cs="Calibri" w:eastAsia="Calibri"/>
          <w:color w:val="000000"/>
          <w:spacing w:val="0"/>
          <w:position w:val="0"/>
          <w:sz w:val="23"/>
          <w:shd w:fill="auto" w:val="clear"/>
        </w:rPr>
      </w:pPr>
      <w:r>
        <w:rPr>
          <w:rFonts w:ascii="Segoe UI Symbol" w:hAnsi="Segoe UI Symbol" w:cs="Segoe UI Symbol" w:eastAsia="Segoe UI Symbol"/>
          <w:color w:val="000000"/>
          <w:spacing w:val="0"/>
          <w:position w:val="0"/>
          <w:sz w:val="23"/>
          <w:shd w:fill="auto" w:val="clear"/>
        </w:rPr>
        <w:t xml:space="preserve">➢</w:t>
      </w:r>
      <w:r>
        <w:rPr>
          <w:rFonts w:ascii="MS Gothic" w:hAnsi="MS Gothic" w:cs="MS Gothic" w:eastAsia="MS Gothic"/>
          <w:color w:val="000000"/>
          <w:spacing w:val="0"/>
          <w:position w:val="0"/>
          <w:sz w:val="23"/>
          <w:shd w:fill="auto" w:val="clear"/>
        </w:rPr>
        <w:t xml:space="preserve"> </w:t>
      </w:r>
      <w:r>
        <w:rPr>
          <w:rFonts w:ascii="Calibri" w:hAnsi="Calibri" w:cs="Calibri" w:eastAsia="Calibri"/>
          <w:color w:val="000000"/>
          <w:spacing w:val="0"/>
          <w:position w:val="0"/>
          <w:sz w:val="23"/>
          <w:shd w:fill="auto" w:val="clear"/>
        </w:rPr>
        <w:t xml:space="preserve">PRINT AND ATTACH THIS TITLE PAGE TO YOUR ASSIGNMENT </w:t>
      </w:r>
    </w:p>
    <w:p>
      <w:pPr>
        <w:spacing w:before="0" w:after="0" w:line="240"/>
        <w:ind w:right="0" w:left="0" w:firstLine="0"/>
        <w:jc w:val="left"/>
        <w:rPr>
          <w:rFonts w:ascii="Calibri" w:hAnsi="Calibri" w:cs="Calibri" w:eastAsia="Calibri"/>
          <w:color w:val="000000"/>
          <w:spacing w:val="0"/>
          <w:position w:val="0"/>
          <w:sz w:val="23"/>
          <w:shd w:fill="auto" w:val="clear"/>
        </w:rPr>
      </w:pPr>
      <w:r>
        <w:rPr>
          <w:rFonts w:ascii="Segoe UI Symbol" w:hAnsi="Segoe UI Symbol" w:cs="Segoe UI Symbol" w:eastAsia="Segoe UI Symbol"/>
          <w:color w:val="000000"/>
          <w:spacing w:val="0"/>
          <w:position w:val="0"/>
          <w:sz w:val="23"/>
          <w:shd w:fill="auto" w:val="clear"/>
        </w:rPr>
        <w:t xml:space="preserve">➢</w:t>
      </w:r>
      <w:r>
        <w:rPr>
          <w:rFonts w:ascii="MS Gothic" w:hAnsi="MS Gothic" w:cs="MS Gothic" w:eastAsia="MS Gothic"/>
          <w:color w:val="000000"/>
          <w:spacing w:val="0"/>
          <w:position w:val="0"/>
          <w:sz w:val="23"/>
          <w:shd w:fill="auto" w:val="clear"/>
        </w:rPr>
        <w:t xml:space="preserve"> </w:t>
      </w:r>
      <w:r>
        <w:rPr>
          <w:rFonts w:ascii="Calibri" w:hAnsi="Calibri" w:cs="Calibri" w:eastAsia="Calibri"/>
          <w:color w:val="000000"/>
          <w:spacing w:val="0"/>
          <w:position w:val="0"/>
          <w:sz w:val="23"/>
          <w:shd w:fill="auto" w:val="clear"/>
        </w:rPr>
        <w:t xml:space="preserve">Write in your own words to answer the following, if you use material from any book/website apart from your recommended book please provide relevant references. All work will be assumed yours otherwise. </w:t>
      </w:r>
    </w:p>
    <w:p>
      <w:pPr>
        <w:spacing w:before="0" w:after="0" w:line="240"/>
        <w:ind w:right="0" w:left="0" w:firstLine="0"/>
        <w:jc w:val="left"/>
        <w:rPr>
          <w:rFonts w:ascii="Calibri" w:hAnsi="Calibri" w:cs="Calibri" w:eastAsia="Calibri"/>
          <w:color w:val="000000"/>
          <w:spacing w:val="0"/>
          <w:position w:val="0"/>
          <w:sz w:val="23"/>
          <w:shd w:fill="auto" w:val="clear"/>
        </w:rPr>
      </w:pPr>
      <w:r>
        <w:rPr>
          <w:rFonts w:ascii="Segoe UI Symbol" w:hAnsi="Segoe UI Symbol" w:cs="Segoe UI Symbol" w:eastAsia="Segoe UI Symbol"/>
          <w:color w:val="000000"/>
          <w:spacing w:val="0"/>
          <w:position w:val="0"/>
          <w:sz w:val="23"/>
          <w:shd w:fill="auto" w:val="clear"/>
        </w:rPr>
        <w:t xml:space="preserve">➢</w:t>
      </w:r>
      <w:r>
        <w:rPr>
          <w:rFonts w:ascii="MS Gothic" w:hAnsi="MS Gothic" w:cs="MS Gothic" w:eastAsia="MS Gothic"/>
          <w:color w:val="000000"/>
          <w:spacing w:val="0"/>
          <w:position w:val="0"/>
          <w:sz w:val="23"/>
          <w:shd w:fill="auto" w:val="clear"/>
        </w:rPr>
        <w:t xml:space="preserve"> </w:t>
      </w:r>
      <w:r>
        <w:rPr>
          <w:rFonts w:ascii="Calibri" w:hAnsi="Calibri" w:cs="Calibri" w:eastAsia="Calibri"/>
          <w:color w:val="000000"/>
          <w:spacing w:val="0"/>
          <w:position w:val="0"/>
          <w:sz w:val="23"/>
          <w:shd w:fill="auto" w:val="clear"/>
        </w:rPr>
        <w:t xml:space="preserve">Justify your answers where needed. Explain briefly and concisely </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Segoe UI Symbol" w:hAnsi="Segoe UI Symbol" w:cs="Segoe UI Symbol" w:eastAsia="Segoe UI Symbol"/>
          <w:color w:val="auto"/>
          <w:spacing w:val="0"/>
          <w:position w:val="0"/>
          <w:sz w:val="23"/>
          <w:shd w:fill="auto" w:val="clear"/>
        </w:rPr>
        <w:t xml:space="preserve">➢</w:t>
      </w:r>
      <w:r>
        <w:rPr>
          <w:rFonts w:ascii="MS Gothic" w:hAnsi="MS Gothic" w:cs="MS Gothic" w:eastAsia="MS Gothic"/>
          <w:color w:val="auto"/>
          <w:spacing w:val="0"/>
          <w:position w:val="0"/>
          <w:sz w:val="23"/>
          <w:shd w:fill="auto" w:val="clear"/>
        </w:rPr>
        <w:t xml:space="preserve"> </w:t>
      </w:r>
      <w:r>
        <w:rPr>
          <w:rFonts w:ascii="Calibri" w:hAnsi="Calibri" w:cs="Calibri" w:eastAsia="Calibri"/>
          <w:color w:val="auto"/>
          <w:spacing w:val="0"/>
          <w:position w:val="0"/>
          <w:sz w:val="23"/>
          <w:shd w:fill="auto" w:val="clear"/>
        </w:rPr>
        <w:t xml:space="preserve">This is an individual assignment.</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w:t>
      </w: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both"/>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Question 1</w:t>
      </w:r>
    </w:p>
    <w:p>
      <w:pPr>
        <w:spacing w:before="0" w:after="160" w:line="259"/>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Consider the following required functionality of a print-on-demand service: The print-on-demand service provides customers the possibility to print posters, flyers, or books on demand. The customer should be able to select a type of product (poster, flyer, or book), a desired quantity, and a paper type. In case a book has to be printed, additionally the customer can choose between hard cover and soft cover. Finally, the customer needs to provide a PDF file containing the desired content. In order for the customer to be able to place an order, he or she must have an account. The customer can create an account by choosing a username/password combination. Furthermore, his or her address and credit card number can be linked to the account, which is required information when placing an order. Once a customer has provided the information for an order, the system checks if all required information is there, either given in the order (type of product, quantity, etc.), or in the account (address and payment information). If any information is lacking, the system will inform the customer that it needs to be added before the order can be placed. Once all information is in place, the order is placed, and the credit card information is sent to the bank for approval. If the bank approves the card, the order is finalized. A printing agent is in charge of actually performing the printing. He or she inspects the provided PDF files of finalized orders. If a file does not meet the quality requirements, the customer will be informed about this, and the order is temporarily put on hold until the customer has provided a new PDF file. Finally, the administrator monitors if at all times, sufficient paper and ink stock is present. Whenever the amount of paper or ink is running low, an order must be placed at the appropriate supplier (either the paper or ink supplier). </w:t>
      </w:r>
    </w:p>
    <w:p>
      <w:pPr>
        <w:numPr>
          <w:ilvl w:val="0"/>
          <w:numId w:val="5"/>
        </w:numPr>
        <w:spacing w:before="0" w:after="160" w:line="259"/>
        <w:ind w:right="0" w:left="1350" w:hanging="99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(7 points) Create a UML Use Case Diagram for the print-on-demand service. In addition, give a detailed scenario (pre-condition, trigger, guarantee, main scenario, ...) of the use case for “place an order”.</w:t>
      </w:r>
    </w:p>
    <w:p>
      <w:pPr>
        <w:spacing w:before="0" w:after="160" w:line="259"/>
        <w:ind w:right="0" w:left="0" w:firstLine="360"/>
        <w:jc w:val="both"/>
        <w:rPr>
          <w:rFonts w:ascii="Calibri" w:hAnsi="Calibri" w:cs="Calibri" w:eastAsia="Calibri"/>
          <w:color w:val="auto"/>
          <w:spacing w:val="0"/>
          <w:position w:val="0"/>
          <w:sz w:val="22"/>
          <w:shd w:fill="auto" w:val="clear"/>
        </w:rPr>
      </w:pPr>
      <w:r>
        <w:object w:dxaOrig="6710" w:dyaOrig="6912">
          <v:rect xmlns:o="urn:schemas-microsoft-com:office:office" xmlns:v="urn:schemas-microsoft-com:vml" id="rectole0000000000" style="width:335.500000pt;height:345.6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numPr>
          <w:ilvl w:val="0"/>
          <w:numId w:val="7"/>
        </w:numPr>
        <w:spacing w:before="0" w:after="160" w:line="259"/>
        <w:ind w:right="0" w:left="1350" w:hanging="99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 points) Based on your use case description of “place an order”, create a UML Sequence Diagram. </w:t>
      </w:r>
    </w:p>
    <w:p>
      <w:pPr>
        <w:spacing w:before="0" w:after="160" w:line="259"/>
        <w:ind w:right="0" w:left="0" w:firstLine="0"/>
        <w:jc w:val="both"/>
        <w:rPr>
          <w:rFonts w:ascii="Calibri" w:hAnsi="Calibri" w:cs="Calibri" w:eastAsia="Calibri"/>
          <w:color w:val="auto"/>
          <w:spacing w:val="0"/>
          <w:position w:val="0"/>
          <w:sz w:val="22"/>
          <w:shd w:fill="auto" w:val="clear"/>
        </w:rPr>
      </w:pPr>
      <w:r>
        <w:object w:dxaOrig="6321" w:dyaOrig="6912">
          <v:rect xmlns:o="urn:schemas-microsoft-com:office:office" xmlns:v="urn:schemas-microsoft-com:vml" id="rectole0000000001" style="width:316.050000pt;height:345.6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numPr>
          <w:ilvl w:val="0"/>
          <w:numId w:val="9"/>
        </w:numPr>
        <w:spacing w:before="0" w:after="160" w:line="259"/>
        <w:ind w:right="0" w:left="1350" w:hanging="99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(7 points) Create a Class Diagram of above-mentioned system. </w:t>
      </w:r>
    </w:p>
    <w:p>
      <w:pPr>
        <w:spacing w:before="0" w:after="160" w:line="259"/>
        <w:ind w:right="0" w:left="360" w:hanging="360"/>
        <w:jc w:val="both"/>
        <w:rPr>
          <w:rFonts w:ascii="Calibri" w:hAnsi="Calibri" w:cs="Calibri" w:eastAsia="Calibri"/>
          <w:b/>
          <w:color w:val="auto"/>
          <w:spacing w:val="0"/>
          <w:position w:val="0"/>
          <w:sz w:val="22"/>
          <w:shd w:fill="auto" w:val="clear"/>
        </w:rPr>
      </w:pPr>
      <w:r>
        <w:object w:dxaOrig="6710" w:dyaOrig="6912">
          <v:rect xmlns:o="urn:schemas-microsoft-com:office:office" xmlns:v="urn:schemas-microsoft-com:vml" id="rectole0000000002" style="width:335.500000pt;height:345.6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59"/>
        <w:ind w:right="0" w:left="360" w:hanging="360"/>
        <w:jc w:val="both"/>
        <w:rPr>
          <w:rFonts w:ascii="Calibri" w:hAnsi="Calibri" w:cs="Calibri" w:eastAsia="Calibri"/>
          <w:b/>
          <w:color w:val="auto"/>
          <w:spacing w:val="0"/>
          <w:position w:val="0"/>
          <w:sz w:val="22"/>
          <w:shd w:fill="auto" w:val="clear"/>
        </w:rPr>
      </w:pPr>
    </w:p>
    <w:p>
      <w:pPr>
        <w:spacing w:before="0" w:after="160" w:line="259"/>
        <w:ind w:right="0" w:left="360" w:hanging="360"/>
        <w:jc w:val="both"/>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Question 2</w:t>
      </w:r>
    </w:p>
    <w:p>
      <w:pPr>
        <w:numPr>
          <w:ilvl w:val="0"/>
          <w:numId w:val="11"/>
        </w:numPr>
        <w:spacing w:before="0" w:after="160" w:line="259"/>
        <w:ind w:right="0" w:left="36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a certain metropolitan subway system, the ticket machines accept cash but do not give change. There is a separate machine that dispenses change but does not sell tickets. In an average station there are six or eight ticket machines for every change machine. What modifiability tactics do you see at work in this arrangement? What can you say about availability?</w:t>
      </w:r>
    </w:p>
    <w:p>
      <w:pPr>
        <w:spacing w:before="0" w:after="160" w:line="259"/>
        <w:ind w:right="0" w:left="360" w:firstLine="0"/>
        <w:jc w:val="both"/>
        <w:rPr>
          <w:rFonts w:ascii="Calibri" w:hAnsi="Calibri" w:cs="Calibri" w:eastAsia="Calibri"/>
          <w:color w:val="000000"/>
          <w:spacing w:val="0"/>
          <w:position w:val="0"/>
          <w:sz w:val="24"/>
          <w:shd w:fill="auto" w:val="clear"/>
        </w:rPr>
      </w:pPr>
      <w:r>
        <w:rPr>
          <w:rFonts w:ascii="Calibri" w:hAnsi="Calibri" w:cs="Calibri" w:eastAsia="Calibri"/>
          <w:b/>
          <w:color w:val="000000"/>
          <w:spacing w:val="0"/>
          <w:position w:val="0"/>
          <w:sz w:val="24"/>
          <w:shd w:fill="auto" w:val="clear"/>
        </w:rPr>
        <w:t xml:space="preserve">Answer:</w:t>
      </w:r>
    </w:p>
    <w:p>
      <w:pPr>
        <w:spacing w:before="0" w:after="160" w:line="259"/>
        <w:ind w:right="0" w:left="360" w:firstLine="0"/>
        <w:jc w:val="both"/>
        <w:rPr>
          <w:rFonts w:ascii="Calibri" w:hAnsi="Calibri" w:cs="Calibri" w:eastAsia="Calibri"/>
          <w:color w:val="000000"/>
          <w:spacing w:val="0"/>
          <w:position w:val="0"/>
          <w:sz w:val="24"/>
          <w:shd w:fill="auto" w:val="clear"/>
        </w:rPr>
      </w:pPr>
    </w:p>
    <w:p>
      <w:pPr>
        <w:spacing w:before="0" w:after="160" w:line="259"/>
        <w:ind w:right="0" w:left="360" w:firstLine="0"/>
        <w:jc w:val="both"/>
        <w:rPr>
          <w:rFonts w:ascii="Calibri" w:hAnsi="Calibri" w:cs="Calibri" w:eastAsia="Calibri"/>
          <w:color w:val="16192B"/>
          <w:spacing w:val="0"/>
          <w:position w:val="0"/>
          <w:sz w:val="24"/>
          <w:shd w:fill="auto" w:val="clear"/>
        </w:rPr>
      </w:pPr>
      <w:r>
        <w:rPr>
          <w:rFonts w:ascii="Calibri" w:hAnsi="Calibri" w:cs="Calibri" w:eastAsia="Calibri"/>
          <w:color w:val="16192B"/>
          <w:spacing w:val="0"/>
          <w:position w:val="0"/>
          <w:sz w:val="24"/>
          <w:shd w:fill="auto" w:val="clear"/>
        </w:rPr>
        <w:t xml:space="preserve">Software architecture they have to designed to be modified in an optimal way. Every ticket machine system has to be integrated with the change system as an automated queuing system architecture using FIFO (First in First Out) approach and queuing theory.</w:t>
      </w:r>
    </w:p>
    <w:p>
      <w:pPr>
        <w:spacing w:before="0" w:after="160" w:line="259"/>
        <w:ind w:right="0" w:left="360" w:firstLine="0"/>
        <w:jc w:val="both"/>
        <w:rPr>
          <w:rFonts w:ascii="Calibri" w:hAnsi="Calibri" w:cs="Calibri" w:eastAsia="Calibri"/>
          <w:color w:val="16192B"/>
          <w:spacing w:val="0"/>
          <w:position w:val="0"/>
          <w:sz w:val="24"/>
          <w:shd w:fill="auto" w:val="clear"/>
        </w:rPr>
      </w:pPr>
      <w:r>
        <w:rPr>
          <w:rFonts w:ascii="Calibri" w:hAnsi="Calibri" w:cs="Calibri" w:eastAsia="Calibri"/>
          <w:color w:val="16192B"/>
          <w:spacing w:val="0"/>
          <w:position w:val="0"/>
          <w:sz w:val="24"/>
          <w:shd w:fill="auto" w:val="clear"/>
        </w:rPr>
        <w:t xml:space="preserve">Using queuing theory, the system will predict the queue length and predict waiting time and display number of passengers and their waiting period of every ticket machine in a main digital board in the metro visible to all passengers of all ticket machine counters, so that the passenger moves into the ticket machine with shorter waiting periods. </w:t>
      </w:r>
    </w:p>
    <w:p>
      <w:pPr>
        <w:spacing w:before="0" w:after="160" w:line="259"/>
        <w:ind w:right="0" w:left="360" w:firstLine="0"/>
        <w:jc w:val="both"/>
        <w:rPr>
          <w:rFonts w:ascii="Calibri" w:hAnsi="Calibri" w:cs="Calibri" w:eastAsia="Calibri"/>
          <w:color w:val="16192B"/>
          <w:spacing w:val="0"/>
          <w:position w:val="0"/>
          <w:sz w:val="24"/>
          <w:shd w:fill="auto" w:val="clear"/>
        </w:rPr>
      </w:pPr>
      <w:r>
        <w:rPr>
          <w:rFonts w:ascii="Calibri" w:hAnsi="Calibri" w:cs="Calibri" w:eastAsia="Calibri"/>
          <w:color w:val="16192B"/>
          <w:spacing w:val="0"/>
          <w:position w:val="0"/>
          <w:sz w:val="24"/>
          <w:shd w:fill="auto" w:val="clear"/>
        </w:rPr>
        <w:t xml:space="preserve">For example, a passenger who is the first to get of all ticket machines has to give token number 1 to reach out change machine and to be acknowledged by the change machine. The next passenger who gets the first ticket of all 6-8 ticket machines should be given token number 2 to reach out to the change system and so on.</w:t>
      </w:r>
    </w:p>
    <w:p>
      <w:pPr>
        <w:spacing w:before="0" w:after="160" w:line="259"/>
        <w:ind w:right="0" w:left="360" w:firstLine="0"/>
        <w:jc w:val="both"/>
        <w:rPr>
          <w:rFonts w:ascii="Calibri" w:hAnsi="Calibri" w:cs="Calibri" w:eastAsia="Calibri"/>
          <w:color w:val="16192B"/>
          <w:spacing w:val="0"/>
          <w:position w:val="0"/>
          <w:sz w:val="24"/>
          <w:shd w:fill="auto" w:val="clear"/>
        </w:rPr>
      </w:pPr>
    </w:p>
    <w:p>
      <w:pPr>
        <w:numPr>
          <w:ilvl w:val="0"/>
          <w:numId w:val="13"/>
        </w:numPr>
        <w:spacing w:before="0" w:after="160" w:line="259"/>
        <w:ind w:right="0" w:left="36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Define Manual Vs Automated testing?</w:t>
      </w:r>
    </w:p>
    <w:p>
      <w:pPr>
        <w:spacing w:before="0" w:after="160" w:line="259"/>
        <w:ind w:right="0" w:left="0" w:firstLine="0"/>
        <w:jc w:val="both"/>
        <w:rPr>
          <w:rFonts w:ascii="Calibri" w:hAnsi="Calibri" w:cs="Calibri" w:eastAsia="Calibri"/>
          <w:color w:val="auto"/>
          <w:spacing w:val="0"/>
          <w:position w:val="0"/>
          <w:sz w:val="22"/>
          <w:shd w:fill="auto" w:val="clear"/>
        </w:rPr>
      </w:pPr>
    </w:p>
    <w:tbl>
      <w:tblPr/>
      <w:tblGrid>
        <w:gridCol w:w="3120"/>
        <w:gridCol w:w="3120"/>
        <w:gridCol w:w="3120"/>
      </w:tblGrid>
      <w:tr>
        <w:trPr>
          <w:trHeight w:val="1" w:hRule="atLeast"/>
          <w:jc w:val="left"/>
        </w:trPr>
        <w:tc>
          <w:tcPr>
            <w:tcW w:w="31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9"/>
              <w:ind w:right="0" w:left="720" w:firstLine="0"/>
              <w:jc w:val="both"/>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Parameter </w:t>
            </w:r>
          </w:p>
        </w:tc>
        <w:tc>
          <w:tcPr>
            <w:tcW w:w="31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9"/>
              <w:ind w:right="0" w:left="720" w:firstLine="0"/>
              <w:jc w:val="both"/>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Automated testing</w:t>
            </w:r>
          </w:p>
        </w:tc>
        <w:tc>
          <w:tcPr>
            <w:tcW w:w="31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9"/>
              <w:ind w:right="0" w:left="720" w:firstLine="0"/>
              <w:jc w:val="both"/>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Manual testing </w:t>
            </w:r>
          </w:p>
        </w:tc>
      </w:tr>
      <w:tr>
        <w:trPr>
          <w:trHeight w:val="1" w:hRule="atLeast"/>
          <w:jc w:val="left"/>
        </w:trPr>
        <w:tc>
          <w:tcPr>
            <w:tcW w:w="31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9"/>
              <w:ind w:right="0" w:left="720" w:firstLine="0"/>
              <w:jc w:val="both"/>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Definition </w:t>
            </w:r>
          </w:p>
        </w:tc>
        <w:tc>
          <w:tcPr>
            <w:tcW w:w="31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9"/>
              <w:ind w:right="0" w:left="720" w:firstLine="0"/>
              <w:jc w:val="both"/>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Testing, tests are executed without human help, customarily by means of test robotization structures, alongside different instruments and programming.</w:t>
            </w:r>
          </w:p>
        </w:tc>
        <w:tc>
          <w:tcPr>
            <w:tcW w:w="31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9"/>
              <w:ind w:right="0" w:left="720" w:firstLine="0"/>
              <w:jc w:val="both"/>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A human plays out the tests bit by bit without test contents.</w:t>
            </w:r>
          </w:p>
        </w:tc>
      </w:tr>
      <w:tr>
        <w:trPr>
          <w:trHeight w:val="1" w:hRule="atLeast"/>
          <w:jc w:val="left"/>
        </w:trPr>
        <w:tc>
          <w:tcPr>
            <w:tcW w:w="31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9"/>
              <w:ind w:right="0" w:left="720" w:firstLine="0"/>
              <w:jc w:val="both"/>
              <w:rPr>
                <w:rFonts w:ascii="Calibri" w:hAnsi="Calibri" w:cs="Calibri" w:eastAsia="Calibri"/>
                <w:color w:val="222222"/>
                <w:spacing w:val="0"/>
                <w:position w:val="0"/>
                <w:sz w:val="24"/>
                <w:shd w:fill="auto" w:val="clear"/>
              </w:rPr>
            </w:pPr>
            <w:r>
              <w:rPr>
                <w:rFonts w:ascii="Calibri" w:hAnsi="Calibri" w:cs="Calibri" w:eastAsia="Calibri"/>
                <w:color w:val="222222"/>
                <w:spacing w:val="0"/>
                <w:position w:val="0"/>
                <w:sz w:val="24"/>
                <w:shd w:fill="auto" w:val="clear"/>
              </w:rPr>
              <w:t xml:space="preserve">Processing time</w:t>
            </w:r>
          </w:p>
          <w:p>
            <w:pPr>
              <w:spacing w:before="0" w:after="0" w:line="259"/>
              <w:ind w:right="0" w:left="72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Exploratory testing</w:t>
            </w:r>
          </w:p>
          <w:p>
            <w:pPr>
              <w:spacing w:before="0" w:after="0" w:line="259"/>
              <w:ind w:right="0" w:left="720" w:firstLine="0"/>
              <w:jc w:val="both"/>
              <w:rPr>
                <w:rFonts w:ascii="Calibri" w:hAnsi="Calibri" w:cs="Calibri" w:eastAsia="Calibri"/>
                <w:spacing w:val="0"/>
                <w:position w:val="0"/>
                <w:shd w:fill="auto" w:val="clear"/>
              </w:rPr>
            </w:pPr>
          </w:p>
        </w:tc>
        <w:tc>
          <w:tcPr>
            <w:tcW w:w="31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9"/>
              <w:ind w:right="0" w:left="72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Automated testing is essentially quicker than a manual methodology.</w:t>
            </w:r>
          </w:p>
          <w:p>
            <w:pPr>
              <w:spacing w:before="0" w:after="0" w:line="259"/>
              <w:ind w:right="0" w:left="720" w:firstLine="0"/>
              <w:jc w:val="both"/>
              <w:rPr>
                <w:rFonts w:ascii="Calibri" w:hAnsi="Calibri" w:cs="Calibri" w:eastAsia="Calibri"/>
                <w:color w:val="auto"/>
                <w:spacing w:val="0"/>
                <w:position w:val="0"/>
                <w:shd w:fill="auto" w:val="clear"/>
              </w:rPr>
            </w:pPr>
          </w:p>
        </w:tc>
        <w:tc>
          <w:tcPr>
            <w:tcW w:w="31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9"/>
              <w:ind w:right="0" w:left="72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Manual testing is tedious and takes up HR.</w:t>
            </w:r>
          </w:p>
          <w:p>
            <w:pPr>
              <w:spacing w:before="0" w:after="0" w:line="259"/>
              <w:ind w:right="0" w:left="720" w:firstLine="0"/>
              <w:jc w:val="both"/>
              <w:rPr>
                <w:rFonts w:ascii="Calibri" w:hAnsi="Calibri" w:cs="Calibri" w:eastAsia="Calibri"/>
                <w:color w:val="auto"/>
                <w:spacing w:val="0"/>
                <w:position w:val="0"/>
                <w:shd w:fill="auto" w:val="clear"/>
              </w:rPr>
            </w:pPr>
          </w:p>
        </w:tc>
      </w:tr>
    </w:tbl>
    <w:p>
      <w:pPr>
        <w:spacing w:before="0" w:after="160" w:line="259"/>
        <w:ind w:right="0" w:left="360" w:firstLine="0"/>
        <w:jc w:val="both"/>
        <w:rPr>
          <w:rFonts w:ascii="Times New Roman" w:hAnsi="Times New Roman" w:cs="Times New Roman" w:eastAsia="Times New Roman"/>
          <w:color w:val="000000"/>
          <w:spacing w:val="0"/>
          <w:position w:val="0"/>
          <w:sz w:val="24"/>
          <w:shd w:fill="auto" w:val="clear"/>
        </w:rPr>
      </w:pPr>
    </w:p>
    <w:p>
      <w:pPr>
        <w:numPr>
          <w:ilvl w:val="0"/>
          <w:numId w:val="24"/>
        </w:numPr>
        <w:spacing w:before="0" w:after="160" w:line="259"/>
        <w:ind w:right="0" w:left="36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What is a Test Case? Write test cases for Gmail Login? Give at least 5 examples?</w:t>
      </w:r>
    </w:p>
    <w:p>
      <w:pPr>
        <w:spacing w:before="0" w:after="160" w:line="259"/>
        <w:ind w:right="0" w:left="360" w:firstLine="0"/>
        <w:jc w:val="both"/>
        <w:rPr>
          <w:rFonts w:ascii="Calibri" w:hAnsi="Calibri" w:cs="Calibri" w:eastAsia="Calibri"/>
          <w:color w:val="000000"/>
          <w:spacing w:val="0"/>
          <w:position w:val="0"/>
          <w:sz w:val="24"/>
          <w:shd w:fill="auto" w:val="clear"/>
        </w:rPr>
      </w:pPr>
      <w:r>
        <w:rPr>
          <w:rFonts w:ascii="Calibri" w:hAnsi="Calibri" w:cs="Calibri" w:eastAsia="Calibri"/>
          <w:b/>
          <w:color w:val="000000"/>
          <w:spacing w:val="0"/>
          <w:position w:val="0"/>
          <w:sz w:val="24"/>
          <w:shd w:fill="auto" w:val="clear"/>
        </w:rPr>
        <w:t xml:space="preserve">Test case:</w:t>
      </w:r>
    </w:p>
    <w:p>
      <w:pPr>
        <w:spacing w:before="0" w:after="160" w:line="259"/>
        <w:ind w:right="0" w:left="36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It is a set of action executed to verify a particular features or functionality of your software application. It contains test steps, test data, pre-condition etc. to verify.</w:t>
      </w:r>
    </w:p>
    <w:p>
      <w:pPr>
        <w:spacing w:before="0" w:after="160" w:line="259"/>
        <w:ind w:right="0" w:left="360" w:firstLine="0"/>
        <w:jc w:val="both"/>
        <w:rPr>
          <w:rFonts w:ascii="Calibri" w:hAnsi="Calibri" w:cs="Calibri" w:eastAsia="Calibri"/>
          <w:color w:val="000000"/>
          <w:spacing w:val="0"/>
          <w:position w:val="0"/>
          <w:sz w:val="24"/>
          <w:shd w:fill="auto" w:val="clear"/>
        </w:rPr>
      </w:pPr>
      <w:r>
        <w:rPr>
          <w:rFonts w:ascii="Calibri" w:hAnsi="Calibri" w:cs="Calibri" w:eastAsia="Calibri"/>
          <w:b/>
          <w:color w:val="000000"/>
          <w:spacing w:val="0"/>
          <w:position w:val="0"/>
          <w:sz w:val="24"/>
          <w:shd w:fill="auto" w:val="clear"/>
        </w:rPr>
        <w:t xml:space="preserve">Test case for Gmail:</w:t>
      </w:r>
    </w:p>
    <w:p>
      <w:pPr>
        <w:numPr>
          <w:ilvl w:val="0"/>
          <w:numId w:val="26"/>
        </w:numPr>
        <w:spacing w:before="0" w:after="160" w:line="259"/>
        <w:ind w:right="0" w:left="720" w:hanging="36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Verify login info i.e., Username and Password.</w:t>
      </w:r>
    </w:p>
    <w:p>
      <w:pPr>
        <w:numPr>
          <w:ilvl w:val="0"/>
          <w:numId w:val="26"/>
        </w:numPr>
        <w:spacing w:before="0" w:after="160" w:line="259"/>
        <w:ind w:right="0" w:left="720" w:hanging="36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Verify login is registered if into entered is invalid.</w:t>
      </w:r>
    </w:p>
    <w:p>
      <w:pPr>
        <w:numPr>
          <w:ilvl w:val="0"/>
          <w:numId w:val="26"/>
        </w:numPr>
        <w:spacing w:before="0" w:after="160" w:line="259"/>
        <w:ind w:right="0" w:left="720" w:hanging="36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Verify forget Password.</w:t>
      </w:r>
    </w:p>
    <w:p>
      <w:pPr>
        <w:numPr>
          <w:ilvl w:val="0"/>
          <w:numId w:val="26"/>
        </w:numPr>
        <w:spacing w:before="0" w:after="160" w:line="259"/>
        <w:ind w:right="0" w:left="720" w:hanging="36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Verify remember me option.</w:t>
      </w:r>
    </w:p>
    <w:p>
      <w:pPr>
        <w:numPr>
          <w:ilvl w:val="0"/>
          <w:numId w:val="26"/>
        </w:numPr>
        <w:spacing w:before="0" w:after="160" w:line="259"/>
        <w:ind w:right="0" w:left="720" w:hanging="36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Verify is user can login one to pass is changed.</w:t>
      </w:r>
    </w:p>
    <w:p>
      <w:pPr>
        <w:spacing w:before="0" w:after="160" w:line="259"/>
        <w:ind w:right="0" w:left="0" w:firstLine="0"/>
        <w:jc w:val="both"/>
        <w:rPr>
          <w:rFonts w:ascii="Times New Roman" w:hAnsi="Times New Roman" w:cs="Times New Roman" w:eastAsia="Times New Roman"/>
          <w:color w:val="000000"/>
          <w:spacing w:val="0"/>
          <w:position w:val="0"/>
          <w:sz w:val="24"/>
          <w:shd w:fill="auto" w:val="clear"/>
        </w:rPr>
      </w:pPr>
    </w:p>
    <w:p>
      <w:pPr>
        <w:numPr>
          <w:ilvl w:val="0"/>
          <w:numId w:val="28"/>
        </w:numPr>
        <w:spacing w:before="0" w:after="240" w:line="252"/>
        <w:ind w:right="0" w:left="360" w:hanging="360"/>
        <w:jc w:val="both"/>
        <w:rPr>
          <w:rFonts w:ascii="Calibri" w:hAnsi="Calibri" w:cs="Calibri" w:eastAsia="Calibri"/>
          <w:color w:val="000000"/>
          <w:spacing w:val="0"/>
          <w:position w:val="0"/>
          <w:sz w:val="24"/>
          <w:shd w:fill="auto" w:val="clear"/>
        </w:rPr>
      </w:pPr>
      <w:r>
        <w:rPr>
          <w:rFonts w:ascii="Calibri" w:hAnsi="Calibri" w:cs="Calibri" w:eastAsia="Calibri"/>
          <w:color w:val="auto"/>
          <w:spacing w:val="0"/>
          <w:position w:val="0"/>
          <w:sz w:val="22"/>
          <w:shd w:fill="auto" w:val="clear"/>
        </w:rPr>
        <w:t xml:space="preserve">What is TDD (TEST DRIVEN DEVELOPMENT)? Which of the process models focuses on TDD? Explain TDD aspect of any process model</w:t>
      </w:r>
    </w:p>
    <w:p>
      <w:pPr>
        <w:spacing w:before="0" w:after="160" w:line="259"/>
        <w:ind w:right="0" w:left="36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Test driven development switches customary turn of events and testing. In this way, rather than composing your code first and afterward retroactively fitting a test to approve the piece of code you just composed, test-driven advancement directs that you compose the test first and afterward execute code changes until your code finishes the assessment you previously composed.</w:t>
      </w:r>
    </w:p>
    <w:p>
      <w:pPr>
        <w:spacing w:before="0" w:after="160" w:line="259"/>
        <w:ind w:right="0" w:left="360" w:firstLine="0"/>
        <w:jc w:val="both"/>
        <w:rPr>
          <w:rFonts w:ascii="Calibri" w:hAnsi="Calibri" w:cs="Calibri" w:eastAsia="Calibri"/>
          <w:color w:val="000000"/>
          <w:spacing w:val="0"/>
          <w:position w:val="0"/>
          <w:sz w:val="24"/>
          <w:shd w:fill="auto" w:val="clear"/>
        </w:rPr>
      </w:pPr>
      <w:r>
        <w:rPr>
          <w:rFonts w:ascii="Calibri" w:hAnsi="Calibri" w:cs="Calibri" w:eastAsia="Calibri"/>
          <w:b/>
          <w:color w:val="000000"/>
          <w:spacing w:val="0"/>
          <w:position w:val="0"/>
          <w:sz w:val="24"/>
          <w:shd w:fill="auto" w:val="clear"/>
        </w:rPr>
        <w:t xml:space="preserve">Model driver software development focus on TDD:</w:t>
      </w:r>
    </w:p>
    <w:p>
      <w:pPr>
        <w:numPr>
          <w:ilvl w:val="0"/>
          <w:numId w:val="30"/>
        </w:numPr>
        <w:spacing w:before="0" w:after="160" w:line="259"/>
        <w:ind w:right="0" w:left="720" w:hanging="36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Add a test.</w:t>
      </w:r>
    </w:p>
    <w:p>
      <w:pPr>
        <w:numPr>
          <w:ilvl w:val="0"/>
          <w:numId w:val="30"/>
        </w:numPr>
        <w:spacing w:before="0" w:after="160" w:line="259"/>
        <w:ind w:right="0" w:left="720" w:hanging="36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Run all tests and if any test fails</w:t>
      </w:r>
    </w:p>
    <w:p>
      <w:pPr>
        <w:numPr>
          <w:ilvl w:val="0"/>
          <w:numId w:val="30"/>
        </w:numPr>
        <w:spacing w:before="0" w:after="160" w:line="259"/>
        <w:ind w:right="0" w:left="720" w:hanging="36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Write same code.</w:t>
      </w:r>
    </w:p>
    <w:p>
      <w:pPr>
        <w:numPr>
          <w:ilvl w:val="0"/>
          <w:numId w:val="30"/>
        </w:numPr>
        <w:spacing w:before="0" w:after="160" w:line="259"/>
        <w:ind w:right="0" w:left="720" w:hanging="36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Run tests and refactor code.</w:t>
      </w:r>
    </w:p>
    <w:p>
      <w:pPr>
        <w:numPr>
          <w:ilvl w:val="0"/>
          <w:numId w:val="30"/>
        </w:numPr>
        <w:spacing w:before="0" w:after="160" w:line="259"/>
        <w:ind w:right="0" w:left="720" w:hanging="36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Repeat.</w:t>
      </w:r>
    </w:p>
    <w:p>
      <w:pPr>
        <w:spacing w:before="0" w:after="160" w:line="259"/>
        <w:ind w:right="0" w:left="0" w:firstLine="0"/>
        <w:jc w:val="both"/>
        <w:rPr>
          <w:rFonts w:ascii="Times New Roman" w:hAnsi="Times New Roman" w:cs="Times New Roman" w:eastAsia="Times New Roman"/>
          <w:color w:val="000000"/>
          <w:spacing w:val="0"/>
          <w:position w:val="0"/>
          <w:sz w:val="24"/>
          <w:shd w:fill="auto" w:val="clear"/>
        </w:rPr>
      </w:pPr>
    </w:p>
    <w:p>
      <w:pPr>
        <w:spacing w:before="0" w:after="240" w:line="252"/>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QUESTION #3</w:t>
      </w:r>
    </w:p>
    <w:p>
      <w:pPr>
        <w:numPr>
          <w:ilvl w:val="0"/>
          <w:numId w:val="33"/>
        </w:numPr>
        <w:spacing w:before="0" w:after="159" w:line="254"/>
        <w:ind w:right="1044" w:left="1440" w:hanging="360"/>
        <w:jc w:val="both"/>
        <w:rPr>
          <w:rFonts w:ascii="Calibri" w:hAnsi="Calibri" w:cs="Calibri" w:eastAsia="Calibri"/>
          <w:color w:val="auto"/>
          <w:spacing w:val="0"/>
          <w:position w:val="0"/>
          <w:sz w:val="22"/>
          <w:shd w:fill="auto" w:val="clear"/>
        </w:rPr>
      </w:pPr>
      <w:r>
        <w:object w:dxaOrig="7355" w:dyaOrig="473">
          <v:rect xmlns:o="urn:schemas-microsoft-com:office:office" xmlns:v="urn:schemas-microsoft-com:vml" id="rectole0000000003" style="width:367.750000pt;height:23.6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r>
        <w:object w:dxaOrig="7401" w:dyaOrig="460">
          <v:rect xmlns:o="urn:schemas-microsoft-com:office:office" xmlns:v="urn:schemas-microsoft-com:vml" id="rectole0000000004" style="width:370.050000pt;height:23.0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r>
        <w:object w:dxaOrig="7315" w:dyaOrig="2822">
          <v:rect xmlns:o="urn:schemas-microsoft-com:office:office" xmlns:v="urn:schemas-microsoft-com:vml" id="rectole0000000005" style="width:365.750000pt;height:141.1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59" w:line="254"/>
        <w:ind w:right="1044" w:left="1440" w:firstLine="0"/>
        <w:jc w:val="both"/>
        <w:rPr>
          <w:rFonts w:ascii="Calibri" w:hAnsi="Calibri" w:cs="Calibri" w:eastAsia="Calibri"/>
          <w:color w:val="auto"/>
          <w:spacing w:val="0"/>
          <w:position w:val="0"/>
          <w:sz w:val="22"/>
          <w:shd w:fill="auto" w:val="clear"/>
        </w:rPr>
      </w:pPr>
      <w:r>
        <w:object w:dxaOrig="5184" w:dyaOrig="6912">
          <v:rect xmlns:o="urn:schemas-microsoft-com:office:office" xmlns:v="urn:schemas-microsoft-com:vml" id="rectole0000000006" style="width:259.200000pt;height:345.6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159" w:line="254"/>
        <w:ind w:right="1044" w:left="1440" w:firstLine="0"/>
        <w:jc w:val="both"/>
        <w:rPr>
          <w:rFonts w:ascii="Calibri" w:hAnsi="Calibri" w:cs="Calibri" w:eastAsia="Calibri"/>
          <w:color w:val="auto"/>
          <w:spacing w:val="0"/>
          <w:position w:val="0"/>
          <w:sz w:val="22"/>
          <w:shd w:fill="auto" w:val="clear"/>
        </w:rPr>
      </w:pPr>
      <w:r>
        <w:object w:dxaOrig="5184" w:dyaOrig="6912">
          <v:rect xmlns:o="urn:schemas-microsoft-com:office:office" xmlns:v="urn:schemas-microsoft-com:vml" id="rectole0000000007" style="width:259.200000pt;height:345.6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numPr>
          <w:ilvl w:val="0"/>
          <w:numId w:val="35"/>
        </w:numPr>
        <w:spacing w:before="0" w:after="159" w:line="254"/>
        <w:ind w:right="1044" w:left="144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Apply the approaches used in part A to following system</w:t>
      </w:r>
    </w:p>
    <w:p>
      <w:pPr>
        <w:spacing w:before="0" w:after="159" w:line="254"/>
        <w:ind w:right="1044" w:left="1440" w:firstLine="0"/>
        <w:jc w:val="both"/>
        <w:rPr>
          <w:rFonts w:ascii="Calibri" w:hAnsi="Calibri" w:cs="Calibri" w:eastAsia="Calibri"/>
          <w:color w:val="auto"/>
          <w:spacing w:val="0"/>
          <w:position w:val="0"/>
          <w:sz w:val="22"/>
          <w:shd w:fill="auto" w:val="clear"/>
        </w:rPr>
      </w:pPr>
    </w:p>
    <w:p>
      <w:pPr>
        <w:spacing w:before="0" w:after="159" w:line="254"/>
        <w:ind w:right="1044" w:left="1440" w:firstLine="0"/>
        <w:jc w:val="both"/>
        <w:rPr>
          <w:rFonts w:ascii="Calibri" w:hAnsi="Calibri" w:cs="Calibri" w:eastAsia="Calibri"/>
          <w:color w:val="auto"/>
          <w:spacing w:val="0"/>
          <w:position w:val="0"/>
          <w:sz w:val="22"/>
          <w:shd w:fill="auto" w:val="clear"/>
        </w:rPr>
      </w:pPr>
      <w:r>
        <w:object w:dxaOrig="6091" w:dyaOrig="6912">
          <v:rect xmlns:o="urn:schemas-microsoft-com:office:office" xmlns:v="urn:schemas-microsoft-com:vml" id="rectole0000000008" style="width:304.550000pt;height:345.6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159" w:line="254"/>
        <w:ind w:right="1044" w:left="1440" w:firstLine="0"/>
        <w:jc w:val="both"/>
        <w:rPr>
          <w:rFonts w:ascii="Calibri" w:hAnsi="Calibri" w:cs="Calibri" w:eastAsia="Calibri"/>
          <w:color w:val="auto"/>
          <w:spacing w:val="0"/>
          <w:position w:val="0"/>
          <w:sz w:val="22"/>
          <w:shd w:fill="auto" w:val="clear"/>
        </w:rPr>
      </w:pPr>
      <w:r>
        <w:object w:dxaOrig="6912" w:dyaOrig="6595">
          <v:rect xmlns:o="urn:schemas-microsoft-com:office:office" xmlns:v="urn:schemas-microsoft-com:vml" id="rectole0000000009" style="width:345.600000pt;height:329.7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59" w:line="254"/>
        <w:ind w:right="1044" w:left="1440" w:firstLine="0"/>
        <w:jc w:val="both"/>
        <w:rPr>
          <w:rFonts w:ascii="Calibri" w:hAnsi="Calibri" w:cs="Calibri" w:eastAsia="Calibri"/>
          <w:color w:val="auto"/>
          <w:spacing w:val="0"/>
          <w:position w:val="0"/>
          <w:sz w:val="22"/>
          <w:shd w:fill="auto" w:val="clear"/>
        </w:rPr>
      </w:pPr>
      <w:r>
        <w:object w:dxaOrig="6912" w:dyaOrig="2707">
          <v:rect xmlns:o="urn:schemas-microsoft-com:office:office" xmlns:v="urn:schemas-microsoft-com:vml" id="rectole0000000010" style="width:345.600000pt;height:135.3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numPr>
          <w:ilvl w:val="0"/>
          <w:numId w:val="37"/>
        </w:numPr>
        <w:spacing w:before="0" w:after="120" w:line="240"/>
        <w:ind w:right="72"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 have been asked to test a method called catWhiteSpace in a “Paragraph” object that, within the paragraph, replaces sequences of blank characters with a single blank character. Identify 6 test cases (3 success scenario 3 Failure Scenario) for the catWhiteSpace method.</w:t>
      </w:r>
    </w:p>
    <w:p>
      <w:pPr>
        <w:spacing w:before="0" w:after="160" w:line="259"/>
        <w:ind w:right="0" w:left="36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Notes: Submit softcopy through *teams-MAKE SURE ITS IN RIGHT NAMING CONVENTION The submission will be closed at deadline. Scanned versions of hand written solutions must be submitted in MS Word or pdf format only. Including the title page &amp; In time submission of the assignment carries 10 marks. This is an individual assignment.</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num w:numId="5">
    <w:abstractNumId w:val="66"/>
  </w:num>
  <w:num w:numId="7">
    <w:abstractNumId w:val="60"/>
  </w:num>
  <w:num w:numId="9">
    <w:abstractNumId w:val="54"/>
  </w:num>
  <w:num w:numId="11">
    <w:abstractNumId w:val="48"/>
  </w:num>
  <w:num w:numId="13">
    <w:abstractNumId w:val="42"/>
  </w:num>
  <w:num w:numId="24">
    <w:abstractNumId w:val="36"/>
  </w:num>
  <w:num w:numId="26">
    <w:abstractNumId w:val="30"/>
  </w:num>
  <w:num w:numId="28">
    <w:abstractNumId w:val="24"/>
  </w:num>
  <w:num w:numId="30">
    <w:abstractNumId w:val="18"/>
  </w:num>
  <w:num w:numId="33">
    <w:abstractNumId w:val="12"/>
  </w:num>
  <w:num w:numId="35">
    <w:abstractNumId w:val="6"/>
  </w:num>
  <w:num w:numId="37">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8.wmf" Id="docRId17" Type="http://schemas.openxmlformats.org/officeDocument/2006/relationships/image" /><Relationship Target="media/image3.wmf" Id="docRId7" Type="http://schemas.openxmlformats.org/officeDocument/2006/relationships/image" /><Relationship Target="embeddings/oleObject7.bin" Id="docRId14" Type="http://schemas.openxmlformats.org/officeDocument/2006/relationships/oleObject" /><Relationship Target="styles.xml" Id="docRId23" Type="http://schemas.openxmlformats.org/officeDocument/2006/relationships/styles" /><Relationship Target="embeddings/oleObject3.bin" Id="docRId6" Type="http://schemas.openxmlformats.org/officeDocument/2006/relationships/oleObject" /><Relationship Target="media/image0.wmf" Id="docRId1" Type="http://schemas.openxmlformats.org/officeDocument/2006/relationships/image" /><Relationship Target="media/image5.wmf" Id="docRId11" Type="http://schemas.openxmlformats.org/officeDocument/2006/relationships/image" /><Relationship Target="media/image7.wmf" Id="docRId15" Type="http://schemas.openxmlformats.org/officeDocument/2006/relationships/image" /><Relationship Target="media/image9.wmf" Id="docRId19" Type="http://schemas.openxmlformats.org/officeDocument/2006/relationships/image" /><Relationship Target="numbering.xml" Id="docRId22" Type="http://schemas.openxmlformats.org/officeDocument/2006/relationships/numbering" /><Relationship Target="media/image2.wmf" Id="docRId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embeddings/oleObject8.bin" Id="docRId16" Type="http://schemas.openxmlformats.org/officeDocument/2006/relationships/oleObject" /><Relationship Target="media/image10.wmf" Id="docRId21" Type="http://schemas.openxmlformats.org/officeDocument/2006/relationships/image" /><Relationship Target="embeddings/oleObject2.bin" Id="docRId4" Type="http://schemas.openxmlformats.org/officeDocument/2006/relationships/oleObject"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s>
</file>